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E4" w:rsidRPr="000351DC" w:rsidRDefault="001A22E4" w:rsidP="000351DC">
      <w:pPr>
        <w:spacing w:after="0" w:line="360" w:lineRule="auto"/>
        <w:jc w:val="both"/>
        <w:rPr>
          <w:rFonts w:ascii="Calibri Light" w:eastAsia="LiberationSansNarrow-Bold" w:hAnsi="Calibri Light" w:cs="Times New Roman"/>
          <w:i/>
          <w:lang w:val="en-US"/>
        </w:rPr>
      </w:pPr>
    </w:p>
    <w:p w:rsidR="001A22E4" w:rsidRPr="000351DC" w:rsidRDefault="001A22E4" w:rsidP="000351DC">
      <w:pPr>
        <w:spacing w:after="0" w:line="360" w:lineRule="auto"/>
        <w:jc w:val="both"/>
        <w:rPr>
          <w:rFonts w:ascii="Calibri Light" w:eastAsia="LiberationSansNarrow-Bold" w:hAnsi="Calibri Light" w:cs="Times New Roman"/>
          <w:i/>
          <w:lang w:val="en-US"/>
        </w:rPr>
      </w:pPr>
    </w:p>
    <w:p w:rsidR="001A22E4" w:rsidRPr="000351DC" w:rsidRDefault="001A22E4" w:rsidP="000351DC">
      <w:pPr>
        <w:spacing w:after="0" w:line="360" w:lineRule="auto"/>
        <w:jc w:val="both"/>
        <w:rPr>
          <w:rFonts w:ascii="Calibri Light" w:eastAsia="LiberationSansNarrow-Bold" w:hAnsi="Calibri Light" w:cs="Times New Roman"/>
          <w:b/>
        </w:rPr>
      </w:pPr>
      <w:bookmarkStart w:id="0" w:name="_GoBack"/>
      <w:bookmarkEnd w:id="0"/>
    </w:p>
    <w:p w:rsidR="001A22E4" w:rsidRPr="000351DC" w:rsidRDefault="001A22E4" w:rsidP="000351DC">
      <w:pPr>
        <w:spacing w:after="0" w:line="360" w:lineRule="auto"/>
        <w:jc w:val="both"/>
        <w:rPr>
          <w:rFonts w:ascii="Calibri Light" w:eastAsia="LiberationSansNarrow-Bold" w:hAnsi="Calibri Light" w:cs="Times New Roman"/>
          <w:b/>
        </w:rPr>
      </w:pPr>
    </w:p>
    <w:p w:rsidR="001A22E4" w:rsidRPr="000351DC" w:rsidRDefault="0046619D" w:rsidP="0046619D">
      <w:pPr>
        <w:spacing w:after="0" w:line="360" w:lineRule="auto"/>
        <w:jc w:val="center"/>
        <w:rPr>
          <w:rFonts w:ascii="Calibri Light" w:eastAsia="LiberationSansNarrow-Bold" w:hAnsi="Calibri Light" w:cs="Times New Roman"/>
          <w:b/>
        </w:rPr>
      </w:pPr>
      <w:r>
        <w:rPr>
          <w:rFonts w:ascii="Calibri Light" w:eastAsia="LiberationSansNarrow-Bold" w:hAnsi="Calibri Light" w:cs="Times New Roman"/>
          <w:b/>
          <w:noProof/>
        </w:rPr>
        <w:drawing>
          <wp:inline distT="0" distB="0" distL="0" distR="0">
            <wp:extent cx="850900" cy="14351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E4" w:rsidRPr="000351DC" w:rsidRDefault="001A22E4" w:rsidP="000351DC">
      <w:pPr>
        <w:spacing w:after="0" w:line="360" w:lineRule="auto"/>
        <w:jc w:val="both"/>
        <w:rPr>
          <w:rFonts w:ascii="Calibri Light" w:eastAsia="LiberationSansNarrow-Bold" w:hAnsi="Calibri Light" w:cs="Times New Roman"/>
          <w:i/>
        </w:rPr>
      </w:pPr>
    </w:p>
    <w:p w:rsidR="00863200" w:rsidRPr="00AE3919" w:rsidRDefault="00322613" w:rsidP="00C4273A">
      <w:pPr>
        <w:spacing w:after="0" w:line="360" w:lineRule="auto"/>
        <w:jc w:val="center"/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</w:pPr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>SuperScienceMe</w:t>
      </w:r>
      <w:r w:rsidR="00AE3919"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 xml:space="preserve"> </w:t>
      </w:r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>2022</w:t>
      </w:r>
      <w:r w:rsidR="00863200"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 xml:space="preserve"> -</w:t>
      </w:r>
      <w:r w:rsidR="00DA02CA"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 xml:space="preserve"> 2023</w:t>
      </w:r>
      <w:r w:rsidR="00863200"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 xml:space="preserve"> </w:t>
      </w:r>
      <w:r w:rsidR="00AD5A0C"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>ReSearch is your Re-Source</w:t>
      </w:r>
    </w:p>
    <w:p w:rsidR="001B0B25" w:rsidRPr="000351DC" w:rsidRDefault="001B0B25" w:rsidP="000351DC">
      <w:pPr>
        <w:spacing w:after="0" w:line="360" w:lineRule="auto"/>
        <w:jc w:val="both"/>
        <w:rPr>
          <w:rFonts w:ascii="Calibri Light" w:hAnsi="Calibri Light" w:cs="Arial"/>
          <w:shd w:val="clear" w:color="auto" w:fill="FFFFFF"/>
          <w:lang w:val="en-US"/>
        </w:rPr>
      </w:pPr>
    </w:p>
    <w:p w:rsidR="00C63EBD" w:rsidRPr="000351DC" w:rsidRDefault="00A908D9" w:rsidP="000351DC">
      <w:pPr>
        <w:spacing w:after="0" w:line="360" w:lineRule="auto"/>
        <w:jc w:val="both"/>
        <w:rPr>
          <w:rFonts w:ascii="Calibri Light" w:hAnsi="Calibri Light" w:cs="Arial"/>
          <w:shd w:val="clear" w:color="auto" w:fill="FFFFFF"/>
        </w:rPr>
      </w:pPr>
      <w:r>
        <w:rPr>
          <w:rFonts w:ascii="Calibri Light" w:hAnsi="Calibri Light" w:cs="Arial"/>
          <w:shd w:val="clear" w:color="auto" w:fill="FFFFFF"/>
        </w:rPr>
        <w:t>L</w:t>
      </w:r>
      <w:r w:rsidR="00C63EBD" w:rsidRPr="000351DC">
        <w:rPr>
          <w:rFonts w:ascii="Calibri Light" w:hAnsi="Calibri Light" w:cs="Arial"/>
          <w:shd w:val="clear" w:color="auto" w:fill="FFFFFF"/>
        </w:rPr>
        <w:t>’Università della Calabria</w:t>
      </w:r>
      <w:r w:rsidR="00A41D71">
        <w:rPr>
          <w:rFonts w:ascii="Calibri Light" w:hAnsi="Calibri Light" w:cs="Arial"/>
          <w:shd w:val="clear" w:color="auto" w:fill="FFFFFF"/>
        </w:rPr>
        <w:t xml:space="preserve"> </w:t>
      </w:r>
      <w:r w:rsidR="00C63EBD" w:rsidRPr="000351DC">
        <w:rPr>
          <w:rFonts w:ascii="Calibri Light" w:hAnsi="Calibri Light" w:cs="Arial"/>
          <w:shd w:val="clear" w:color="auto" w:fill="FFFFFF"/>
        </w:rPr>
        <w:t xml:space="preserve">anche per il </w:t>
      </w:r>
      <w:r w:rsidR="00B62914" w:rsidRPr="000351DC">
        <w:rPr>
          <w:rFonts w:ascii="Calibri Light" w:hAnsi="Calibri Light" w:cs="Arial"/>
          <w:shd w:val="clear" w:color="auto" w:fill="FFFFFF"/>
        </w:rPr>
        <w:t>2022 - 2023</w:t>
      </w:r>
      <w:r w:rsidR="00C63EBD" w:rsidRPr="000351DC">
        <w:rPr>
          <w:rFonts w:ascii="Calibri Light" w:hAnsi="Calibri Light" w:cs="Arial"/>
          <w:shd w:val="clear" w:color="auto" w:fill="FFFFFF"/>
        </w:rPr>
        <w:t xml:space="preserve"> propone a tutti gli</w:t>
      </w:r>
      <w:r w:rsidR="00D513C0" w:rsidRPr="000351DC">
        <w:rPr>
          <w:rFonts w:ascii="Calibri Light" w:hAnsi="Calibri Light" w:cs="Arial"/>
          <w:shd w:val="clear" w:color="auto" w:fill="FFFFFF"/>
        </w:rPr>
        <w:t xml:space="preserve"> studenti delle scuole calabresi</w:t>
      </w:r>
      <w:r w:rsidR="00C63EBD" w:rsidRPr="000351DC">
        <w:rPr>
          <w:rFonts w:ascii="Calibri Light" w:hAnsi="Calibri Light" w:cs="Arial"/>
          <w:shd w:val="clear" w:color="auto" w:fill="FFFFFF"/>
        </w:rPr>
        <w:t xml:space="preserve"> una nuova e avvincente edizione della </w:t>
      </w:r>
      <w:r w:rsidR="00687445" w:rsidRPr="000351DC">
        <w:rPr>
          <w:rFonts w:ascii="Calibri Light" w:hAnsi="Calibri Light" w:cs="Arial"/>
          <w:shd w:val="clear" w:color="auto" w:fill="FFFFFF"/>
        </w:rPr>
        <w:t>“</w:t>
      </w:r>
      <w:r w:rsidR="002F10FE">
        <w:rPr>
          <w:rFonts w:ascii="Calibri Light" w:hAnsi="Calibri Light" w:cs="Arial"/>
          <w:shd w:val="clear" w:color="auto" w:fill="FFFFFF"/>
        </w:rPr>
        <w:t>Notte della ricerca</w:t>
      </w:r>
      <w:r w:rsidR="00C63EBD" w:rsidRPr="000351DC">
        <w:rPr>
          <w:rFonts w:ascii="Calibri Light" w:hAnsi="Calibri Light" w:cs="Arial"/>
          <w:shd w:val="clear" w:color="auto" w:fill="FFFFFF"/>
        </w:rPr>
        <w:t xml:space="preserve"> –SuperScienceMe</w:t>
      </w:r>
      <w:r w:rsidR="00687445" w:rsidRPr="000351DC">
        <w:rPr>
          <w:rFonts w:ascii="Calibri Light" w:hAnsi="Calibri Light" w:cs="Arial"/>
          <w:shd w:val="clear" w:color="auto" w:fill="FFFFFF"/>
        </w:rPr>
        <w:t>”</w:t>
      </w:r>
      <w:r w:rsidR="00A41D71">
        <w:rPr>
          <w:rFonts w:ascii="Calibri Light" w:hAnsi="Calibri Light" w:cs="Arial"/>
          <w:shd w:val="clear" w:color="auto" w:fill="FFFFFF"/>
        </w:rPr>
        <w:t>, il progetto di</w:t>
      </w:r>
      <w:r w:rsidR="00A41D71" w:rsidRPr="00A41D71">
        <w:rPr>
          <w:rFonts w:ascii="Calibri Light" w:hAnsi="Calibri Light" w:cs="Arial"/>
          <w:shd w:val="clear" w:color="auto" w:fill="FFFFFF"/>
        </w:rPr>
        <w:t xml:space="preserve"> Università della Calabria, Università di Catanzaro, Università di Reggio Calabria, Università della Basilicata, CNR e Regione Calabria.</w:t>
      </w:r>
    </w:p>
    <w:p w:rsidR="00863200" w:rsidRPr="000351DC" w:rsidRDefault="00863200" w:rsidP="000351DC">
      <w:pPr>
        <w:spacing w:after="0" w:line="360" w:lineRule="auto"/>
        <w:jc w:val="both"/>
        <w:rPr>
          <w:rFonts w:ascii="Calibri Light" w:hAnsi="Calibri Light" w:cs="Arial"/>
          <w:shd w:val="clear" w:color="auto" w:fill="FFFFFF"/>
        </w:rPr>
      </w:pPr>
      <w:r w:rsidRPr="000351DC">
        <w:rPr>
          <w:rFonts w:ascii="Calibri Light" w:hAnsi="Calibri Light" w:cs="Arial"/>
          <w:shd w:val="clear" w:color="auto" w:fill="FFFFFF"/>
        </w:rPr>
        <w:t xml:space="preserve">Dopo </w:t>
      </w:r>
      <w:r w:rsidR="00AD5A0C" w:rsidRPr="000351DC">
        <w:rPr>
          <w:rFonts w:ascii="Calibri Light" w:hAnsi="Calibri Light" w:cs="Arial"/>
          <w:shd w:val="clear" w:color="auto" w:fill="FFFFFF"/>
        </w:rPr>
        <w:t>otto</w:t>
      </w:r>
      <w:r w:rsidRPr="000351DC">
        <w:rPr>
          <w:rFonts w:ascii="Calibri Light" w:hAnsi="Calibri Light" w:cs="Arial"/>
          <w:shd w:val="clear" w:color="auto" w:fill="FFFFFF"/>
        </w:rPr>
        <w:t xml:space="preserve"> edizioni di successo, che hanno avuto inizio all’Unical nel 2014, per poi coinvolgere</w:t>
      </w:r>
      <w:r w:rsidR="004F42F1" w:rsidRPr="000351DC">
        <w:rPr>
          <w:rFonts w:ascii="Calibri Light" w:hAnsi="Calibri Light" w:cs="Arial"/>
          <w:shd w:val="clear" w:color="auto" w:fill="FFFFFF"/>
        </w:rPr>
        <w:t>,</w:t>
      </w:r>
      <w:r w:rsidRPr="000351DC">
        <w:rPr>
          <w:rFonts w:ascii="Calibri Light" w:hAnsi="Calibri Light" w:cs="Arial"/>
          <w:shd w:val="clear" w:color="auto" w:fill="FFFFFF"/>
        </w:rPr>
        <w:t xml:space="preserve"> dal 2018 g</w:t>
      </w:r>
      <w:r w:rsidR="00687445" w:rsidRPr="000351DC">
        <w:rPr>
          <w:rFonts w:ascii="Calibri Light" w:hAnsi="Calibri Light" w:cs="Arial"/>
          <w:shd w:val="clear" w:color="auto" w:fill="FFFFFF"/>
        </w:rPr>
        <w:t>li altri atenei calabresi, i</w:t>
      </w:r>
      <w:r w:rsidR="004F42F1" w:rsidRPr="000351DC">
        <w:rPr>
          <w:rFonts w:ascii="Calibri Light" w:hAnsi="Calibri Light" w:cs="Arial"/>
          <w:shd w:val="clear" w:color="auto" w:fill="FFFFFF"/>
        </w:rPr>
        <w:t>l CNR</w:t>
      </w:r>
      <w:r w:rsidR="00687445" w:rsidRPr="000351DC">
        <w:rPr>
          <w:rFonts w:ascii="Calibri Light" w:hAnsi="Calibri Light" w:cs="Arial"/>
          <w:shd w:val="clear" w:color="auto" w:fill="FFFFFF"/>
        </w:rPr>
        <w:t xml:space="preserve"> e </w:t>
      </w:r>
      <w:r w:rsidR="004F42F1" w:rsidRPr="000351DC">
        <w:rPr>
          <w:rFonts w:ascii="Calibri Light" w:hAnsi="Calibri Light" w:cs="Arial"/>
          <w:shd w:val="clear" w:color="auto" w:fill="FFFFFF"/>
        </w:rPr>
        <w:t>la Regione Calabria</w:t>
      </w:r>
      <w:r w:rsidR="00C63EBD" w:rsidRPr="000351DC">
        <w:rPr>
          <w:rFonts w:ascii="Calibri Light" w:hAnsi="Calibri Light" w:cs="Arial"/>
          <w:shd w:val="clear" w:color="auto" w:fill="FFFFFF"/>
        </w:rPr>
        <w:t>,</w:t>
      </w:r>
      <w:r w:rsidR="00745CB8" w:rsidRPr="000351DC">
        <w:rPr>
          <w:rFonts w:ascii="Calibri Light" w:hAnsi="Calibri Light" w:cs="Arial"/>
          <w:shd w:val="clear" w:color="auto" w:fill="FFFFFF"/>
        </w:rPr>
        <w:t xml:space="preserve"> e dal 2019 l</w:t>
      </w:r>
      <w:r w:rsidR="002015CB" w:rsidRPr="000351DC">
        <w:rPr>
          <w:rFonts w:ascii="Calibri Light" w:hAnsi="Calibri Light" w:cs="Arial"/>
          <w:shd w:val="clear" w:color="auto" w:fill="FFFFFF"/>
        </w:rPr>
        <w:t>’U</w:t>
      </w:r>
      <w:r w:rsidR="00745CB8" w:rsidRPr="000351DC">
        <w:rPr>
          <w:rFonts w:ascii="Calibri Light" w:hAnsi="Calibri Light" w:cs="Arial"/>
          <w:shd w:val="clear" w:color="auto" w:fill="FFFFFF"/>
        </w:rPr>
        <w:t xml:space="preserve">niversità </w:t>
      </w:r>
      <w:r w:rsidR="002015CB" w:rsidRPr="000351DC">
        <w:rPr>
          <w:rFonts w:ascii="Calibri Light" w:hAnsi="Calibri Light" w:cs="Arial"/>
          <w:shd w:val="clear" w:color="auto" w:fill="FFFFFF"/>
        </w:rPr>
        <w:t>degli S</w:t>
      </w:r>
      <w:r w:rsidR="00745CB8" w:rsidRPr="000351DC">
        <w:rPr>
          <w:rFonts w:ascii="Calibri Light" w:hAnsi="Calibri Light" w:cs="Arial"/>
          <w:shd w:val="clear" w:color="auto" w:fill="FFFFFF"/>
        </w:rPr>
        <w:t>tudi della Basilicata,</w:t>
      </w:r>
      <w:r w:rsidRPr="000351DC">
        <w:rPr>
          <w:rFonts w:ascii="Calibri Light" w:hAnsi="Calibri Light" w:cs="Arial"/>
          <w:shd w:val="clear" w:color="auto" w:fill="FFFFFF"/>
        </w:rPr>
        <w:t xml:space="preserve"> il progetto “SuperScienceMe” punta ad essere ancora più ambizioso e</w:t>
      </w:r>
      <w:r w:rsidR="00745CB8" w:rsidRPr="000351DC">
        <w:rPr>
          <w:rFonts w:ascii="Calibri Light" w:hAnsi="Calibri Light" w:cs="Arial"/>
          <w:shd w:val="clear" w:color="auto" w:fill="FFFFFF"/>
        </w:rPr>
        <w:t xml:space="preserve"> </w:t>
      </w:r>
      <w:r w:rsidRPr="000351DC">
        <w:rPr>
          <w:rFonts w:ascii="Calibri Light" w:hAnsi="Calibri Light" w:cs="Arial"/>
          <w:shd w:val="clear" w:color="auto" w:fill="FFFFFF"/>
        </w:rPr>
        <w:t xml:space="preserve">si </w:t>
      </w:r>
      <w:r w:rsidR="002015CB" w:rsidRPr="000351DC">
        <w:rPr>
          <w:rFonts w:ascii="Calibri Light" w:hAnsi="Calibri Light" w:cs="Arial"/>
          <w:shd w:val="clear" w:color="auto" w:fill="FFFFFF"/>
        </w:rPr>
        <w:t>ripresenta</w:t>
      </w:r>
      <w:r w:rsidRPr="000351DC">
        <w:rPr>
          <w:rFonts w:ascii="Calibri Light" w:hAnsi="Calibri Light" w:cs="Arial"/>
          <w:shd w:val="clear" w:color="auto" w:fill="FFFFFF"/>
        </w:rPr>
        <w:t xml:space="preserve"> alla Commissione Europea rispondendo alla call “MARIE Skłodowska-CURIE ACTION</w:t>
      </w:r>
      <w:r w:rsidR="00AD5A0C" w:rsidRPr="000351DC">
        <w:rPr>
          <w:rFonts w:ascii="Calibri Light" w:hAnsi="Calibri Light" w:cs="Arial"/>
          <w:shd w:val="clear" w:color="auto" w:fill="FFFFFF"/>
        </w:rPr>
        <w:t>S - European Researchers' NIGHT</w:t>
      </w:r>
      <w:r w:rsidR="00524799">
        <w:rPr>
          <w:rFonts w:ascii="Calibri Light" w:hAnsi="Calibri Light" w:cs="Arial"/>
          <w:shd w:val="clear" w:color="auto" w:fill="FFFFFF"/>
        </w:rPr>
        <w:t>”</w:t>
      </w:r>
      <w:r w:rsidR="002015CB" w:rsidRPr="000351DC">
        <w:rPr>
          <w:rFonts w:ascii="Calibri Light" w:hAnsi="Calibri Light" w:cs="Arial"/>
          <w:shd w:val="clear" w:color="auto" w:fill="FFFFFF"/>
        </w:rPr>
        <w:t>, ottene</w:t>
      </w:r>
      <w:r w:rsidR="00A67BBC" w:rsidRPr="000351DC">
        <w:rPr>
          <w:rFonts w:ascii="Calibri Light" w:hAnsi="Calibri Light" w:cs="Arial"/>
          <w:shd w:val="clear" w:color="auto" w:fill="FFFFFF"/>
        </w:rPr>
        <w:t>n</w:t>
      </w:r>
      <w:r w:rsidR="002015CB" w:rsidRPr="000351DC">
        <w:rPr>
          <w:rFonts w:ascii="Calibri Light" w:hAnsi="Calibri Light" w:cs="Arial"/>
          <w:shd w:val="clear" w:color="auto" w:fill="FFFFFF"/>
        </w:rPr>
        <w:t>do</w:t>
      </w:r>
      <w:r w:rsidR="00687445" w:rsidRPr="000351DC">
        <w:rPr>
          <w:rFonts w:ascii="Calibri Light" w:hAnsi="Calibri Light" w:cs="Arial"/>
          <w:shd w:val="clear" w:color="auto" w:fill="FFFFFF"/>
        </w:rPr>
        <w:t xml:space="preserve">, anche questa volta, </w:t>
      </w:r>
      <w:r w:rsidR="002015CB" w:rsidRPr="000351DC">
        <w:rPr>
          <w:rFonts w:ascii="Calibri Light" w:hAnsi="Calibri Light" w:cs="Arial"/>
          <w:shd w:val="clear" w:color="auto" w:fill="FFFFFF"/>
        </w:rPr>
        <w:t xml:space="preserve">il finanziamento </w:t>
      </w:r>
      <w:r w:rsidR="00D513C0" w:rsidRPr="000351DC">
        <w:rPr>
          <w:rFonts w:ascii="Calibri Light" w:hAnsi="Calibri Light" w:cs="Arial"/>
          <w:shd w:val="clear" w:color="auto" w:fill="FFFFFF"/>
        </w:rPr>
        <w:t xml:space="preserve">con una </w:t>
      </w:r>
      <w:r w:rsidR="002015CB" w:rsidRPr="000351DC">
        <w:rPr>
          <w:rFonts w:ascii="Calibri Light" w:hAnsi="Calibri Light" w:cs="Arial"/>
          <w:shd w:val="clear" w:color="auto" w:fill="FFFFFF"/>
        </w:rPr>
        <w:t xml:space="preserve">valutazione </w:t>
      </w:r>
      <w:r w:rsidR="00D513C0" w:rsidRPr="000351DC">
        <w:rPr>
          <w:rFonts w:ascii="Calibri Light" w:hAnsi="Calibri Light" w:cs="Arial"/>
          <w:shd w:val="clear" w:color="auto" w:fill="FFFFFF"/>
        </w:rPr>
        <w:t xml:space="preserve">eccellente. </w:t>
      </w:r>
    </w:p>
    <w:p w:rsidR="00EA5DA5" w:rsidRPr="000351DC" w:rsidRDefault="007C6625" w:rsidP="000351DC">
      <w:pPr>
        <w:spacing w:after="0" w:line="360" w:lineRule="auto"/>
        <w:jc w:val="both"/>
        <w:rPr>
          <w:rFonts w:ascii="Calibri Light" w:hAnsi="Calibri Light" w:cs="Arial"/>
          <w:shd w:val="clear" w:color="auto" w:fill="FFFFFF"/>
        </w:rPr>
      </w:pPr>
      <w:r w:rsidRPr="000351DC">
        <w:rPr>
          <w:rFonts w:ascii="Calibri Light" w:hAnsi="Calibri Light" w:cs="Arial"/>
          <w:shd w:val="clear" w:color="auto" w:fill="FFFFFF"/>
        </w:rPr>
        <w:t xml:space="preserve">Nasce, così, </w:t>
      </w:r>
      <w:r w:rsidR="00745CB8" w:rsidRPr="000351DC">
        <w:rPr>
          <w:rFonts w:ascii="Calibri Light" w:hAnsi="Calibri Light" w:cs="Arial"/>
          <w:b/>
          <w:shd w:val="clear" w:color="auto" w:fill="FFFFFF"/>
        </w:rPr>
        <w:t xml:space="preserve">SuperScienceMe - </w:t>
      </w:r>
      <w:r w:rsidR="008004AA" w:rsidRPr="000351DC">
        <w:rPr>
          <w:rFonts w:ascii="Calibri Light" w:hAnsi="Calibri Light" w:cs="Arial"/>
          <w:b/>
          <w:shd w:val="clear" w:color="auto" w:fill="FFFFFF"/>
        </w:rPr>
        <w:t>ReSearch is your Re-Source</w:t>
      </w:r>
      <w:r w:rsidRPr="000351DC">
        <w:rPr>
          <w:rFonts w:ascii="Calibri Light" w:hAnsi="Calibri Light" w:cs="Arial"/>
          <w:shd w:val="clear" w:color="auto" w:fill="FFFFFF"/>
        </w:rPr>
        <w:t>,</w:t>
      </w:r>
      <w:r w:rsidR="00745CB8" w:rsidRPr="000351DC">
        <w:rPr>
          <w:rFonts w:ascii="Calibri Light" w:hAnsi="Calibri Light" w:cs="Arial"/>
          <w:shd w:val="clear" w:color="auto" w:fill="FFFFFF"/>
        </w:rPr>
        <w:t xml:space="preserve"> </w:t>
      </w:r>
      <w:r w:rsidRPr="000351DC">
        <w:rPr>
          <w:rFonts w:ascii="Calibri Light" w:hAnsi="Calibri Light" w:cs="Arial"/>
          <w:shd w:val="clear" w:color="auto" w:fill="FFFFFF"/>
        </w:rPr>
        <w:t xml:space="preserve">la </w:t>
      </w:r>
      <w:r w:rsidR="00524799">
        <w:rPr>
          <w:rFonts w:ascii="Calibri Light" w:hAnsi="Calibri Light" w:cs="Arial"/>
          <w:shd w:val="clear" w:color="auto" w:fill="FFFFFF"/>
        </w:rPr>
        <w:t>Notte della Ricerca</w:t>
      </w:r>
      <w:r w:rsidR="00745CB8" w:rsidRPr="000351DC">
        <w:rPr>
          <w:rFonts w:ascii="Calibri Light" w:hAnsi="Calibri Light" w:cs="Arial"/>
          <w:shd w:val="clear" w:color="auto" w:fill="FFFFFF"/>
        </w:rPr>
        <w:t xml:space="preserve"> </w:t>
      </w:r>
      <w:r w:rsidR="00524799">
        <w:rPr>
          <w:rFonts w:ascii="Calibri Light" w:hAnsi="Calibri Light" w:cs="Arial"/>
          <w:shd w:val="clear" w:color="auto" w:fill="FFFFFF"/>
        </w:rPr>
        <w:t>calabro-l</w:t>
      </w:r>
      <w:r w:rsidRPr="000351DC">
        <w:rPr>
          <w:rFonts w:ascii="Calibri Light" w:hAnsi="Calibri Light" w:cs="Arial"/>
          <w:shd w:val="clear" w:color="auto" w:fill="FFFFFF"/>
        </w:rPr>
        <w:t xml:space="preserve">ucana, </w:t>
      </w:r>
      <w:r w:rsidR="00524799">
        <w:rPr>
          <w:rFonts w:ascii="Calibri Light" w:hAnsi="Calibri Light" w:cs="Arial"/>
          <w:shd w:val="clear" w:color="auto" w:fill="FFFFFF"/>
        </w:rPr>
        <w:t>in programma per il</w:t>
      </w:r>
      <w:r w:rsidR="00745CB8" w:rsidRPr="000351DC">
        <w:rPr>
          <w:rFonts w:ascii="Calibri Light" w:hAnsi="Calibri Light" w:cs="Arial"/>
          <w:shd w:val="clear" w:color="auto" w:fill="FFFFFF"/>
        </w:rPr>
        <w:t xml:space="preserve"> </w:t>
      </w:r>
      <w:r w:rsidR="00524799" w:rsidRPr="00524799">
        <w:rPr>
          <w:rFonts w:ascii="Calibri Light" w:hAnsi="Calibri Light" w:cs="Arial"/>
          <w:b/>
          <w:shd w:val="clear" w:color="auto" w:fill="FFFFFF"/>
        </w:rPr>
        <w:t>2022</w:t>
      </w:r>
      <w:r w:rsidR="00524799">
        <w:rPr>
          <w:rFonts w:ascii="Calibri Light" w:hAnsi="Calibri Light" w:cs="Arial"/>
          <w:shd w:val="clear" w:color="auto" w:fill="FFFFFF"/>
        </w:rPr>
        <w:t xml:space="preserve"> il </w:t>
      </w:r>
      <w:r w:rsidR="00EA5DA5" w:rsidRPr="00524799">
        <w:rPr>
          <w:rFonts w:ascii="Calibri Light" w:hAnsi="Calibri Light" w:cs="Arial"/>
          <w:b/>
          <w:shd w:val="clear" w:color="auto" w:fill="FFFFFF"/>
        </w:rPr>
        <w:t xml:space="preserve">30 </w:t>
      </w:r>
      <w:r w:rsidR="00524799">
        <w:rPr>
          <w:rFonts w:ascii="Calibri Light" w:hAnsi="Calibri Light" w:cs="Arial"/>
          <w:b/>
          <w:shd w:val="clear" w:color="auto" w:fill="FFFFFF"/>
        </w:rPr>
        <w:t>settembre</w:t>
      </w:r>
      <w:r w:rsidR="00EA5DA5" w:rsidRPr="000351DC">
        <w:rPr>
          <w:rFonts w:ascii="Calibri Light" w:hAnsi="Calibri Light" w:cs="Arial"/>
          <w:shd w:val="clear" w:color="auto" w:fill="FFFFFF"/>
        </w:rPr>
        <w:t>, che trasmette il messaggio che "</w:t>
      </w:r>
      <w:r w:rsidR="00EA5DA5" w:rsidRPr="00346BA3">
        <w:rPr>
          <w:rFonts w:ascii="Calibri Light" w:hAnsi="Calibri Light" w:cs="Arial"/>
          <w:i/>
          <w:shd w:val="clear" w:color="auto" w:fill="FFFFFF"/>
        </w:rPr>
        <w:t>la ricerca è un'inesauribile fonte di ispirazione per rendere l'Europa migliore per la prossima generazione</w:t>
      </w:r>
      <w:r w:rsidR="00EA5DA5" w:rsidRPr="000351DC">
        <w:rPr>
          <w:rFonts w:ascii="Calibri Light" w:hAnsi="Calibri Light" w:cs="Arial"/>
          <w:shd w:val="clear" w:color="auto" w:fill="FFFFFF"/>
        </w:rPr>
        <w:t xml:space="preserve">". </w:t>
      </w:r>
    </w:p>
    <w:p w:rsidR="00EA5DA5" w:rsidRPr="000351DC" w:rsidRDefault="00EA5DA5" w:rsidP="000351DC">
      <w:pPr>
        <w:spacing w:after="0" w:line="360" w:lineRule="auto"/>
        <w:jc w:val="both"/>
        <w:rPr>
          <w:rFonts w:ascii="Calibri Light" w:hAnsi="Calibri Light" w:cs="Arial"/>
          <w:shd w:val="clear" w:color="auto" w:fill="FFFFFF"/>
        </w:rPr>
      </w:pPr>
      <w:r w:rsidRPr="000351DC">
        <w:rPr>
          <w:rFonts w:ascii="Calibri Light" w:hAnsi="Calibri Light" w:cs="Arial"/>
          <w:shd w:val="clear" w:color="auto" w:fill="FFFFFF"/>
        </w:rPr>
        <w:t>In linea con le cinque missioni di Horizon Europe, SuperScienceMe intende motivare i giovani a "</w:t>
      </w:r>
      <w:r w:rsidR="00705420">
        <w:rPr>
          <w:rFonts w:ascii="Calibri Light" w:hAnsi="Calibri Light" w:cs="Arial"/>
          <w:i/>
          <w:shd w:val="clear" w:color="auto" w:fill="FFFFFF"/>
        </w:rPr>
        <w:t>plasmare</w:t>
      </w:r>
      <w:r w:rsidRPr="00705420">
        <w:rPr>
          <w:rFonts w:ascii="Calibri Light" w:hAnsi="Calibri Light" w:cs="Arial"/>
          <w:i/>
          <w:shd w:val="clear" w:color="auto" w:fill="FFFFFF"/>
        </w:rPr>
        <w:t xml:space="preserve"> forme di convivenza</w:t>
      </w:r>
      <w:r w:rsidR="00705420">
        <w:rPr>
          <w:rFonts w:ascii="Calibri Light" w:hAnsi="Calibri Light" w:cs="Arial"/>
          <w:i/>
          <w:shd w:val="clear" w:color="auto" w:fill="FFFFFF"/>
        </w:rPr>
        <w:t xml:space="preserve"> più</w:t>
      </w:r>
      <w:r w:rsidRPr="00705420">
        <w:rPr>
          <w:rFonts w:ascii="Calibri Light" w:hAnsi="Calibri Light" w:cs="Arial"/>
          <w:i/>
          <w:shd w:val="clear" w:color="auto" w:fill="FFFFFF"/>
        </w:rPr>
        <w:t xml:space="preserve"> sostenibili e inclusive</w:t>
      </w:r>
      <w:r w:rsidRPr="000351DC">
        <w:rPr>
          <w:rFonts w:ascii="Calibri Light" w:hAnsi="Calibri Light" w:cs="Arial"/>
          <w:shd w:val="clear" w:color="auto" w:fill="FFFFFF"/>
        </w:rPr>
        <w:t>".</w:t>
      </w:r>
    </w:p>
    <w:p w:rsidR="00B86CF4" w:rsidRPr="000351DC" w:rsidRDefault="007C6625" w:rsidP="000351DC">
      <w:pPr>
        <w:spacing w:after="0" w:line="360" w:lineRule="auto"/>
        <w:jc w:val="both"/>
        <w:rPr>
          <w:rFonts w:ascii="Calibri Light" w:hAnsi="Calibri Light" w:cs="Arial"/>
          <w:shd w:val="clear" w:color="auto" w:fill="FFFFFF"/>
        </w:rPr>
      </w:pPr>
      <w:r w:rsidRPr="000351DC">
        <w:rPr>
          <w:rFonts w:ascii="Calibri Light" w:hAnsi="Calibri Light" w:cs="Arial"/>
          <w:shd w:val="clear" w:color="auto" w:fill="FFFFFF"/>
        </w:rPr>
        <w:t xml:space="preserve"> </w:t>
      </w:r>
      <w:r w:rsidR="00687445" w:rsidRPr="000351DC">
        <w:rPr>
          <w:rFonts w:ascii="Calibri Light" w:hAnsi="Calibri Light" w:cs="Arial"/>
          <w:shd w:val="clear" w:color="auto" w:fill="FFFFFF"/>
        </w:rPr>
        <w:t>L</w:t>
      </w:r>
      <w:r w:rsidR="00AB2DF1" w:rsidRPr="000351DC">
        <w:rPr>
          <w:rFonts w:ascii="Calibri Light" w:hAnsi="Calibri Light" w:cs="Arial"/>
          <w:shd w:val="clear" w:color="auto" w:fill="FFFFFF"/>
        </w:rPr>
        <w:t xml:space="preserve">e </w:t>
      </w:r>
      <w:r w:rsidR="00687445" w:rsidRPr="000351DC">
        <w:rPr>
          <w:rFonts w:ascii="Calibri Light" w:hAnsi="Calibri Light" w:cs="Arial"/>
          <w:shd w:val="clear" w:color="auto" w:fill="FFFFFF"/>
        </w:rPr>
        <w:t>e</w:t>
      </w:r>
      <w:r w:rsidR="00C63EBD" w:rsidRPr="000351DC">
        <w:rPr>
          <w:rFonts w:ascii="Calibri Light" w:hAnsi="Calibri Light" w:cs="Arial"/>
          <w:shd w:val="clear" w:color="auto" w:fill="FFFFFF"/>
        </w:rPr>
        <w:t>dizion</w:t>
      </w:r>
      <w:r w:rsidR="00AB2DF1" w:rsidRPr="000351DC">
        <w:rPr>
          <w:rFonts w:ascii="Calibri Light" w:hAnsi="Calibri Light" w:cs="Arial"/>
          <w:shd w:val="clear" w:color="auto" w:fill="FFFFFF"/>
        </w:rPr>
        <w:t>i</w:t>
      </w:r>
      <w:r w:rsidR="00C63EBD" w:rsidRPr="000351DC">
        <w:rPr>
          <w:rFonts w:ascii="Calibri Light" w:hAnsi="Calibri Light" w:cs="Arial"/>
          <w:shd w:val="clear" w:color="auto" w:fill="FFFFFF"/>
        </w:rPr>
        <w:t xml:space="preserve"> </w:t>
      </w:r>
      <w:r w:rsidR="00152825" w:rsidRPr="000351DC">
        <w:rPr>
          <w:rFonts w:ascii="Calibri Light" w:hAnsi="Calibri Light" w:cs="Arial"/>
          <w:shd w:val="clear" w:color="auto" w:fill="FFFFFF"/>
        </w:rPr>
        <w:t>2022 e 2023</w:t>
      </w:r>
      <w:r w:rsidR="00D513C0" w:rsidRPr="000351DC">
        <w:rPr>
          <w:rFonts w:ascii="Calibri Light" w:hAnsi="Calibri Light" w:cs="Arial"/>
          <w:shd w:val="clear" w:color="auto" w:fill="FFFFFF"/>
        </w:rPr>
        <w:t xml:space="preserve"> si </w:t>
      </w:r>
      <w:r w:rsidR="00687445" w:rsidRPr="000351DC">
        <w:rPr>
          <w:rFonts w:ascii="Calibri Light" w:hAnsi="Calibri Light" w:cs="Arial"/>
          <w:shd w:val="clear" w:color="auto" w:fill="FFFFFF"/>
        </w:rPr>
        <w:t>svolg</w:t>
      </w:r>
      <w:r w:rsidR="00152825" w:rsidRPr="000351DC">
        <w:rPr>
          <w:rFonts w:ascii="Calibri Light" w:hAnsi="Calibri Light" w:cs="Arial"/>
          <w:shd w:val="clear" w:color="auto" w:fill="FFFFFF"/>
        </w:rPr>
        <w:t>eranno</w:t>
      </w:r>
      <w:r w:rsidR="00D513C0" w:rsidRPr="000351DC">
        <w:rPr>
          <w:rFonts w:ascii="Calibri Light" w:hAnsi="Calibri Light" w:cs="Arial"/>
          <w:shd w:val="clear" w:color="auto" w:fill="FFFFFF"/>
        </w:rPr>
        <w:t xml:space="preserve"> </w:t>
      </w:r>
      <w:r w:rsidR="00687445" w:rsidRPr="000351DC">
        <w:rPr>
          <w:rFonts w:ascii="Calibri Light" w:hAnsi="Calibri Light" w:cs="Arial"/>
          <w:shd w:val="clear" w:color="auto" w:fill="FFFFFF"/>
        </w:rPr>
        <w:t>in</w:t>
      </w:r>
      <w:r w:rsidR="00C63EBD" w:rsidRPr="000351DC">
        <w:rPr>
          <w:rFonts w:ascii="Calibri Light" w:hAnsi="Calibri Light" w:cs="Arial"/>
          <w:shd w:val="clear" w:color="auto" w:fill="FFFFFF"/>
        </w:rPr>
        <w:t xml:space="preserve"> </w:t>
      </w:r>
      <w:r w:rsidR="00C63EBD" w:rsidRPr="000351DC">
        <w:rPr>
          <w:rFonts w:ascii="Calibri Light" w:hAnsi="Calibri Light" w:cs="Arial"/>
          <w:b/>
          <w:shd w:val="clear" w:color="auto" w:fill="FFFFFF"/>
        </w:rPr>
        <w:t xml:space="preserve">modalità </w:t>
      </w:r>
      <w:r w:rsidR="00C63EBD" w:rsidRPr="000351DC">
        <w:rPr>
          <w:rFonts w:ascii="Calibri Light" w:hAnsi="Calibri Light" w:cs="Arial"/>
          <w:b/>
          <w:i/>
          <w:shd w:val="clear" w:color="auto" w:fill="FFFFFF"/>
        </w:rPr>
        <w:t>blended</w:t>
      </w:r>
      <w:r w:rsidR="00766DCE" w:rsidRPr="000351DC">
        <w:rPr>
          <w:rFonts w:ascii="Calibri Light" w:hAnsi="Calibri Light" w:cs="Arial"/>
          <w:shd w:val="clear" w:color="auto" w:fill="FFFFFF"/>
        </w:rPr>
        <w:t xml:space="preserve"> per raggiungere proprio tutti. I</w:t>
      </w:r>
      <w:r w:rsidR="00D513C0" w:rsidRPr="000351DC">
        <w:rPr>
          <w:rFonts w:ascii="Calibri Light" w:hAnsi="Calibri Light" w:cs="Arial"/>
          <w:shd w:val="clear" w:color="auto" w:fill="FFFFFF"/>
        </w:rPr>
        <w:t>nfatti, oltre alle attività in p</w:t>
      </w:r>
      <w:r w:rsidR="00D361D6" w:rsidRPr="000351DC">
        <w:rPr>
          <w:rFonts w:ascii="Calibri Light" w:hAnsi="Calibri Light" w:cs="Arial"/>
          <w:shd w:val="clear" w:color="auto" w:fill="FFFFFF"/>
        </w:rPr>
        <w:t>resenza negli atenei coinvolti, d</w:t>
      </w:r>
      <w:r w:rsidR="00D513C0" w:rsidRPr="000351DC">
        <w:rPr>
          <w:rFonts w:ascii="Calibri Light" w:hAnsi="Calibri Light" w:cs="Arial"/>
          <w:shd w:val="clear" w:color="auto" w:fill="FFFFFF"/>
        </w:rPr>
        <w:t xml:space="preserve">iverse iniziative si svolgeranno in digitale </w:t>
      </w:r>
      <w:r w:rsidR="00D361D6" w:rsidRPr="000351DC">
        <w:rPr>
          <w:rFonts w:ascii="Calibri Light" w:hAnsi="Calibri Light" w:cs="Arial"/>
          <w:shd w:val="clear" w:color="auto" w:fill="FFFFFF"/>
        </w:rPr>
        <w:t xml:space="preserve">attraverso la piattaforma </w:t>
      </w:r>
      <w:hyperlink r:id="rId9" w:history="1">
        <w:r w:rsidR="00B86CF4" w:rsidRPr="000351DC">
          <w:rPr>
            <w:rStyle w:val="Collegamentoipertestuale"/>
            <w:rFonts w:ascii="Calibri Light" w:hAnsi="Calibri Light" w:cs="Arial"/>
            <w:shd w:val="clear" w:color="auto" w:fill="FFFFFF"/>
          </w:rPr>
          <w:t>www.superscienceme.it</w:t>
        </w:r>
      </w:hyperlink>
      <w:r w:rsidR="00B86CF4" w:rsidRPr="000351DC">
        <w:rPr>
          <w:rFonts w:ascii="Calibri Light" w:hAnsi="Calibri Light" w:cs="Arial"/>
          <w:shd w:val="clear" w:color="auto" w:fill="FFFFFF"/>
        </w:rPr>
        <w:t xml:space="preserve">. </w:t>
      </w:r>
    </w:p>
    <w:p w:rsidR="00B86CF4" w:rsidRPr="0015745E" w:rsidRDefault="00B86CF4" w:rsidP="000351DC">
      <w:pPr>
        <w:spacing w:after="0" w:line="360" w:lineRule="auto"/>
        <w:jc w:val="both"/>
        <w:rPr>
          <w:rFonts w:ascii="Calibri Light" w:hAnsi="Calibri Light" w:cs="Arial"/>
          <w:shd w:val="clear" w:color="auto" w:fill="FFFFFF"/>
        </w:rPr>
      </w:pPr>
      <w:r w:rsidRPr="0015745E">
        <w:rPr>
          <w:rFonts w:ascii="Calibri Light" w:hAnsi="Calibri Light" w:cs="Arial"/>
          <w:shd w:val="clear" w:color="auto" w:fill="FFFFFF"/>
        </w:rPr>
        <w:lastRenderedPageBreak/>
        <w:t xml:space="preserve">Come nelle precedenti edizioni, il </w:t>
      </w:r>
      <w:r w:rsidRPr="0015745E">
        <w:rPr>
          <w:rFonts w:ascii="Calibri Light" w:hAnsi="Calibri Light" w:cs="Arial"/>
          <w:b/>
          <w:shd w:val="clear" w:color="auto" w:fill="FFFFFF"/>
        </w:rPr>
        <w:t>programma</w:t>
      </w:r>
      <w:r w:rsidRPr="0015745E">
        <w:rPr>
          <w:rFonts w:ascii="Calibri Light" w:hAnsi="Calibri Light" w:cs="Arial"/>
          <w:shd w:val="clear" w:color="auto" w:fill="FFFFFF"/>
        </w:rPr>
        <w:t xml:space="preserve"> prevede visite nei laboratori per partecipare ad esperimenti e dimostrazioni scientifiche, expo di prodotti innovativi e tecnologie frutto della ricerca scientifica, attività di animazione e di edutainment, </w:t>
      </w:r>
      <w:r w:rsidR="0009019E" w:rsidRPr="0015745E">
        <w:rPr>
          <w:rFonts w:ascii="Calibri Light" w:hAnsi="Calibri Light" w:cs="Arial"/>
          <w:shd w:val="clear" w:color="auto" w:fill="FFFFFF"/>
        </w:rPr>
        <w:t>quiz e contest, spettacoli e tanto altro ancora.</w:t>
      </w:r>
    </w:p>
    <w:p w:rsidR="00AB2DF1" w:rsidRPr="000351DC" w:rsidRDefault="00AB2DF1" w:rsidP="000351DC">
      <w:pPr>
        <w:spacing w:after="0" w:line="360" w:lineRule="auto"/>
        <w:jc w:val="both"/>
        <w:rPr>
          <w:rFonts w:ascii="Calibri Light" w:eastAsia="LiberationSansNarrow" w:hAnsi="Calibri Light" w:cs="Times New Roman"/>
        </w:rPr>
      </w:pPr>
    </w:p>
    <w:p w:rsidR="003B0B2D" w:rsidRPr="00A41D71" w:rsidRDefault="003B0B2D" w:rsidP="0015745E">
      <w:pPr>
        <w:spacing w:after="0" w:line="360" w:lineRule="auto"/>
        <w:jc w:val="center"/>
        <w:rPr>
          <w:rFonts w:ascii="Calibri Light" w:eastAsia="LiberationSansNarrow-Bold" w:hAnsi="Calibri Light" w:cs="Times New Roman"/>
          <w:b/>
          <w:color w:val="990000"/>
          <w:sz w:val="24"/>
          <w:szCs w:val="24"/>
        </w:rPr>
      </w:pPr>
    </w:p>
    <w:p w:rsidR="003B0B2D" w:rsidRPr="00A41D71" w:rsidRDefault="003B0B2D" w:rsidP="0015745E">
      <w:pPr>
        <w:spacing w:after="0" w:line="360" w:lineRule="auto"/>
        <w:jc w:val="center"/>
        <w:rPr>
          <w:rFonts w:ascii="Calibri Light" w:eastAsia="LiberationSansNarrow-Bold" w:hAnsi="Calibri Light" w:cs="Times New Roman"/>
          <w:b/>
          <w:color w:val="990000"/>
          <w:sz w:val="24"/>
          <w:szCs w:val="24"/>
        </w:rPr>
      </w:pPr>
    </w:p>
    <w:p w:rsidR="007F7FAC" w:rsidRDefault="00597B90" w:rsidP="0015745E">
      <w:pPr>
        <w:spacing w:after="0" w:line="360" w:lineRule="auto"/>
        <w:jc w:val="center"/>
        <w:rPr>
          <w:rFonts w:ascii="Calibri Light" w:eastAsia="LiberationSansNarrow-Bold" w:hAnsi="Calibri Light" w:cs="Times New Roman"/>
          <w:b/>
          <w:color w:val="990000"/>
          <w:sz w:val="24"/>
          <w:szCs w:val="24"/>
          <w:lang w:val="en-US"/>
        </w:rPr>
      </w:pPr>
      <w:r w:rsidRPr="0015745E">
        <w:rPr>
          <w:rFonts w:ascii="Calibri Light" w:eastAsia="LiberationSansNarrow-Bold" w:hAnsi="Calibri Light" w:cs="Times New Roman"/>
          <w:b/>
          <w:color w:val="990000"/>
          <w:sz w:val="24"/>
          <w:szCs w:val="24"/>
          <w:lang w:val="en-US"/>
        </w:rPr>
        <w:t>Iniziative dedicate alle s</w:t>
      </w:r>
      <w:r w:rsidR="0015745E">
        <w:rPr>
          <w:rFonts w:ascii="Calibri Light" w:eastAsia="LiberationSansNarrow-Bold" w:hAnsi="Calibri Light" w:cs="Times New Roman"/>
          <w:b/>
          <w:color w:val="990000"/>
          <w:sz w:val="24"/>
          <w:szCs w:val="24"/>
          <w:lang w:val="en-US"/>
        </w:rPr>
        <w:t>cuole</w:t>
      </w:r>
    </w:p>
    <w:p w:rsidR="00597B90" w:rsidRPr="0015745E" w:rsidRDefault="0015745E" w:rsidP="0015745E">
      <w:pPr>
        <w:spacing w:after="0" w:line="360" w:lineRule="auto"/>
        <w:jc w:val="center"/>
        <w:rPr>
          <w:rFonts w:ascii="Calibri Light" w:eastAsia="LiberationSansNarrow-Bold" w:hAnsi="Calibri Light" w:cs="Times New Roman"/>
          <w:b/>
          <w:color w:val="990000"/>
          <w:sz w:val="24"/>
          <w:szCs w:val="24"/>
          <w:lang w:val="en-US"/>
        </w:rPr>
      </w:pPr>
      <w:r>
        <w:rPr>
          <w:rFonts w:ascii="Calibri Light" w:eastAsia="LiberationSansNarrow-Bold" w:hAnsi="Calibri Light" w:cs="Times New Roman"/>
          <w:b/>
          <w:color w:val="990000"/>
          <w:sz w:val="24"/>
          <w:szCs w:val="24"/>
          <w:lang w:val="en-US"/>
        </w:rPr>
        <w:t xml:space="preserve"> Researchers at Schools A</w:t>
      </w:r>
      <w:r w:rsidR="00597B90" w:rsidRPr="0015745E">
        <w:rPr>
          <w:rFonts w:ascii="Calibri Light" w:eastAsia="LiberationSansNarrow-Bold" w:hAnsi="Calibri Light" w:cs="Times New Roman"/>
          <w:b/>
          <w:color w:val="990000"/>
          <w:sz w:val="24"/>
          <w:szCs w:val="24"/>
          <w:lang w:val="en-US"/>
        </w:rPr>
        <w:t>ctivities</w:t>
      </w:r>
    </w:p>
    <w:p w:rsidR="00597B90" w:rsidRPr="000351DC" w:rsidRDefault="00597B90" w:rsidP="000351DC">
      <w:pPr>
        <w:jc w:val="both"/>
        <w:rPr>
          <w:rFonts w:ascii="Calibri Light" w:hAnsi="Calibri Light"/>
          <w:lang w:val="en-US"/>
        </w:rPr>
      </w:pPr>
    </w:p>
    <w:p w:rsidR="000351DC" w:rsidRDefault="000351DC" w:rsidP="000351DC">
      <w:pPr>
        <w:jc w:val="both"/>
        <w:rPr>
          <w:rFonts w:ascii="Calibri Light" w:hAnsi="Calibri Light"/>
          <w:b/>
        </w:rPr>
      </w:pPr>
      <w:r w:rsidRPr="000351DC">
        <w:rPr>
          <w:rFonts w:ascii="Calibri Light" w:hAnsi="Calibri Light"/>
        </w:rPr>
        <w:t xml:space="preserve">La novità di SuperScienceMe </w:t>
      </w:r>
      <w:r w:rsidR="00490CBC">
        <w:rPr>
          <w:rFonts w:ascii="Calibri Light" w:hAnsi="Calibri Light"/>
        </w:rPr>
        <w:t>2022 -2023 è l’attività dedicata</w:t>
      </w:r>
      <w:r w:rsidRPr="000351DC">
        <w:rPr>
          <w:rFonts w:ascii="Calibri Light" w:hAnsi="Calibri Light"/>
        </w:rPr>
        <w:t xml:space="preserve"> a tutte le scuole calabro – lucane, dal titolo: </w:t>
      </w:r>
      <w:r w:rsidRPr="007F7FAC">
        <w:rPr>
          <w:rFonts w:ascii="Calibri Light" w:hAnsi="Calibri Light"/>
        </w:rPr>
        <w:t>Researchers at Schools activities</w:t>
      </w:r>
      <w:r w:rsidR="00490CBC" w:rsidRPr="007F7FAC">
        <w:rPr>
          <w:rFonts w:ascii="Calibri Light" w:hAnsi="Calibri Light"/>
        </w:rPr>
        <w:t>.</w:t>
      </w:r>
      <w:r w:rsidR="00490CBC">
        <w:rPr>
          <w:rFonts w:ascii="Calibri Light" w:hAnsi="Calibri Light"/>
        </w:rPr>
        <w:t xml:space="preserve"> Gli </w:t>
      </w:r>
      <w:r w:rsidRPr="000351DC">
        <w:rPr>
          <w:rFonts w:ascii="Calibri Light" w:hAnsi="Calibri Light"/>
        </w:rPr>
        <w:t>obiettiv</w:t>
      </w:r>
      <w:r w:rsidR="00490CBC">
        <w:rPr>
          <w:rFonts w:ascii="Calibri Light" w:hAnsi="Calibri Light"/>
        </w:rPr>
        <w:t>i</w:t>
      </w:r>
      <w:r w:rsidRPr="000351DC">
        <w:rPr>
          <w:rFonts w:ascii="Calibri Light" w:hAnsi="Calibri Light"/>
        </w:rPr>
        <w:t xml:space="preserve"> di</w:t>
      </w:r>
      <w:r w:rsidR="00490CBC">
        <w:rPr>
          <w:rFonts w:ascii="Calibri Light" w:hAnsi="Calibri Light"/>
        </w:rPr>
        <w:t xml:space="preserve"> tale attività sono: c</w:t>
      </w:r>
      <w:r w:rsidRPr="000351DC">
        <w:rPr>
          <w:rFonts w:ascii="Calibri Light" w:hAnsi="Calibri Light"/>
        </w:rPr>
        <w:t>oinvolgere</w:t>
      </w:r>
      <w:r w:rsidR="00597B90" w:rsidRPr="000351DC">
        <w:rPr>
          <w:rFonts w:ascii="Calibri Light" w:hAnsi="Calibri Light"/>
        </w:rPr>
        <w:t xml:space="preserve"> gli studenti con le discipline e la ricerca STEAM</w:t>
      </w:r>
      <w:r w:rsidR="007F7FAC">
        <w:rPr>
          <w:rFonts w:ascii="Calibri Light" w:hAnsi="Calibri Light"/>
        </w:rPr>
        <w:t xml:space="preserve"> (</w:t>
      </w:r>
      <w:r w:rsidR="007F7FAC" w:rsidRPr="007F7FAC">
        <w:rPr>
          <w:rFonts w:ascii="Calibri Light" w:hAnsi="Calibri Light"/>
        </w:rPr>
        <w:t>Scienza, Tecnologia, Ingegneria, Arti e Matematica</w:t>
      </w:r>
      <w:r w:rsidR="007F7FAC">
        <w:rPr>
          <w:rFonts w:ascii="Calibri Light" w:hAnsi="Calibri Light"/>
        </w:rPr>
        <w:t>)</w:t>
      </w:r>
      <w:r w:rsidR="00597B90" w:rsidRPr="000351DC">
        <w:rPr>
          <w:rFonts w:ascii="Calibri Light" w:hAnsi="Calibri Light"/>
        </w:rPr>
        <w:t xml:space="preserve"> grazie ai ricercatori e ai loro insegnanti in cont</w:t>
      </w:r>
      <w:r w:rsidRPr="000351DC">
        <w:rPr>
          <w:rFonts w:ascii="Calibri Light" w:hAnsi="Calibri Light"/>
        </w:rPr>
        <w:t>esti di apprendimento informale</w:t>
      </w:r>
      <w:r w:rsidR="00A34AF7">
        <w:rPr>
          <w:rFonts w:ascii="Calibri Light" w:hAnsi="Calibri Light"/>
        </w:rPr>
        <w:t xml:space="preserve"> (</w:t>
      </w:r>
      <w:r w:rsidR="00A34AF7" w:rsidRPr="00A34AF7">
        <w:rPr>
          <w:rFonts w:ascii="Calibri Light" w:hAnsi="Calibri Light"/>
          <w:b/>
          <w:bCs/>
        </w:rPr>
        <w:t>Out of School</w:t>
      </w:r>
      <w:r w:rsidR="00A34AF7">
        <w:rPr>
          <w:rFonts w:ascii="Calibri Light" w:hAnsi="Calibri Light"/>
          <w:b/>
          <w:bCs/>
        </w:rPr>
        <w:t>)</w:t>
      </w:r>
      <w:r w:rsidRPr="000351DC">
        <w:rPr>
          <w:rFonts w:ascii="Calibri Light" w:hAnsi="Calibri Light"/>
        </w:rPr>
        <w:t xml:space="preserve">; </w:t>
      </w:r>
      <w:r w:rsidR="00490CBC">
        <w:rPr>
          <w:rFonts w:ascii="Calibri Light" w:hAnsi="Calibri Light"/>
        </w:rPr>
        <w:t>c</w:t>
      </w:r>
      <w:r w:rsidR="00597B90" w:rsidRPr="000351DC">
        <w:rPr>
          <w:rFonts w:ascii="Calibri Light" w:hAnsi="Calibri Light"/>
        </w:rPr>
        <w:t>ontrastare l'a</w:t>
      </w:r>
      <w:r w:rsidR="00490CBC">
        <w:rPr>
          <w:rFonts w:ascii="Calibri Light" w:hAnsi="Calibri Light"/>
        </w:rPr>
        <w:t xml:space="preserve">bbandono scolastico degli studenti </w:t>
      </w:r>
      <w:r w:rsidR="00597B90" w:rsidRPr="000351DC">
        <w:rPr>
          <w:rFonts w:ascii="Calibri Light" w:hAnsi="Calibri Light"/>
        </w:rPr>
        <w:t>e aumenta</w:t>
      </w:r>
      <w:r w:rsidR="00490CBC">
        <w:rPr>
          <w:rFonts w:ascii="Calibri Light" w:hAnsi="Calibri Light"/>
        </w:rPr>
        <w:t xml:space="preserve">re l’interesse verso </w:t>
      </w:r>
      <w:r w:rsidR="00597B90" w:rsidRPr="000351DC">
        <w:rPr>
          <w:rFonts w:ascii="Calibri Light" w:hAnsi="Calibri Light"/>
        </w:rPr>
        <w:t>le mat</w:t>
      </w:r>
      <w:r w:rsidRPr="000351DC">
        <w:rPr>
          <w:rFonts w:ascii="Calibri Light" w:hAnsi="Calibri Light"/>
        </w:rPr>
        <w:t>erie scientifiche.</w:t>
      </w:r>
    </w:p>
    <w:p w:rsidR="00597B90" w:rsidRPr="000351DC" w:rsidRDefault="00A744E8" w:rsidP="000351DC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Descrizione dell’attività</w:t>
      </w:r>
    </w:p>
    <w:p w:rsidR="00CA13B2" w:rsidRDefault="00CA13B2" w:rsidP="003B0B2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Docenti e ricercatori </w:t>
      </w:r>
      <w:r w:rsidR="00A744E8">
        <w:rPr>
          <w:rFonts w:ascii="Calibri Light" w:hAnsi="Calibri Light"/>
        </w:rPr>
        <w:t>porteranno</w:t>
      </w:r>
      <w:r w:rsidR="00597B90" w:rsidRPr="000351DC">
        <w:rPr>
          <w:rFonts w:ascii="Calibri Light" w:hAnsi="Calibri Light"/>
        </w:rPr>
        <w:t xml:space="preserve"> la ricerca </w:t>
      </w:r>
      <w:r w:rsidR="00A744E8">
        <w:rPr>
          <w:rFonts w:ascii="Calibri Light" w:hAnsi="Calibri Light"/>
        </w:rPr>
        <w:t xml:space="preserve">scientifica </w:t>
      </w:r>
      <w:r w:rsidR="00597B90" w:rsidRPr="000351DC">
        <w:rPr>
          <w:rFonts w:ascii="Calibri Light" w:hAnsi="Calibri Light"/>
        </w:rPr>
        <w:t xml:space="preserve">nelle </w:t>
      </w:r>
      <w:r w:rsidR="00A744E8">
        <w:rPr>
          <w:rFonts w:ascii="Calibri Light" w:hAnsi="Calibri Light"/>
        </w:rPr>
        <w:t xml:space="preserve">aule scolastiche. Attraverso l'erogazione di </w:t>
      </w:r>
      <w:r w:rsidR="00597B90" w:rsidRPr="000351DC">
        <w:rPr>
          <w:rFonts w:ascii="Calibri Light" w:hAnsi="Calibri Light"/>
        </w:rPr>
        <w:t>lezion</w:t>
      </w:r>
      <w:r w:rsidR="00A744E8">
        <w:rPr>
          <w:rFonts w:ascii="Calibri Light" w:hAnsi="Calibri Light"/>
        </w:rPr>
        <w:t>i mirate</w:t>
      </w:r>
      <w:r w:rsidR="00597B90" w:rsidRPr="000351DC">
        <w:rPr>
          <w:rFonts w:ascii="Calibri Light" w:hAnsi="Calibri Light"/>
        </w:rPr>
        <w:t xml:space="preserve"> consent</w:t>
      </w:r>
      <w:r w:rsidR="00A744E8">
        <w:rPr>
          <w:rFonts w:ascii="Calibri Light" w:hAnsi="Calibri Light"/>
        </w:rPr>
        <w:t>iranno agli studenti</w:t>
      </w:r>
      <w:r w:rsidR="00597B90" w:rsidRPr="000351DC">
        <w:rPr>
          <w:rFonts w:ascii="Calibri Light" w:hAnsi="Calibri Light"/>
        </w:rPr>
        <w:t xml:space="preserve"> di </w:t>
      </w:r>
      <w:r w:rsidR="00A744E8">
        <w:rPr>
          <w:rFonts w:ascii="Calibri Light" w:hAnsi="Calibri Light"/>
        </w:rPr>
        <w:t>conoscere</w:t>
      </w:r>
      <w:r w:rsidR="00597B90" w:rsidRPr="000351DC">
        <w:rPr>
          <w:rFonts w:ascii="Calibri Light" w:hAnsi="Calibri Light"/>
        </w:rPr>
        <w:t xml:space="preserve"> la ricerca contemporanea e all'avanguardia. Tutte le attività saranno caratterizzate dall'interazione tra ricercatori, insegnanti e studenti sulle attuali sfide della società (cambiamenti climatici, sviluppo sostenibile, salute, ecc.) relative alle </w:t>
      </w:r>
      <w:r w:rsidR="00A744E8" w:rsidRPr="00A744E8">
        <w:rPr>
          <w:rFonts w:ascii="Calibri Light" w:hAnsi="Calibri Light"/>
          <w:b/>
        </w:rPr>
        <w:t xml:space="preserve">5 </w:t>
      </w:r>
      <w:r w:rsidR="00597B90" w:rsidRPr="00A744E8">
        <w:rPr>
          <w:rFonts w:ascii="Calibri Light" w:hAnsi="Calibri Light"/>
          <w:b/>
        </w:rPr>
        <w:t xml:space="preserve">missioni </w:t>
      </w:r>
      <w:r w:rsidR="00597B90" w:rsidRPr="000351DC">
        <w:rPr>
          <w:rFonts w:ascii="Calibri Light" w:hAnsi="Calibri Light"/>
        </w:rPr>
        <w:t>di ricerca e innovazione dell'U</w:t>
      </w:r>
      <w:r>
        <w:rPr>
          <w:rFonts w:ascii="Calibri Light" w:hAnsi="Calibri Light"/>
        </w:rPr>
        <w:t xml:space="preserve">nione </w:t>
      </w:r>
      <w:r w:rsidR="00597B90" w:rsidRPr="000351DC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uropea </w:t>
      </w:r>
      <w:r w:rsidR="003B0B2D" w:rsidRPr="003B0B2D">
        <w:rPr>
          <w:rFonts w:ascii="Calibri Light" w:hAnsi="Calibri Light"/>
        </w:rPr>
        <w:t>(</w:t>
      </w:r>
      <w:r w:rsidR="003B0B2D" w:rsidRPr="003B0B2D">
        <w:rPr>
          <w:rFonts w:ascii="Calibri Light" w:hAnsi="Calibri Light"/>
          <w:i/>
        </w:rPr>
        <w:t>adaptation to Climate Change, including Societal Transformation; Cancer; Healthy Ocean, Seas, Coastal and Inland Waters; Climate-Neutral and Smart Cities; Soil Health and Food</w:t>
      </w:r>
      <w:r w:rsidR="003B0B2D" w:rsidRPr="003B0B2D">
        <w:rPr>
          <w:rFonts w:ascii="Calibri Light" w:hAnsi="Calibri Light"/>
        </w:rPr>
        <w:t>)</w:t>
      </w:r>
      <w:r w:rsidR="00597B90" w:rsidRPr="003B0B2D">
        <w:rPr>
          <w:rFonts w:ascii="Calibri Light" w:hAnsi="Calibri Light"/>
        </w:rPr>
        <w:t>.</w:t>
      </w:r>
    </w:p>
    <w:p w:rsidR="00F32C0B" w:rsidRDefault="00647AC5" w:rsidP="003B0B2D">
      <w:pPr>
        <w:jc w:val="both"/>
        <w:rPr>
          <w:rFonts w:ascii="Calibri Light" w:hAnsi="Calibri Light"/>
        </w:rPr>
      </w:pPr>
      <w:r w:rsidRPr="003B0B2D">
        <w:rPr>
          <w:rFonts w:ascii="Calibri Light" w:hAnsi="Calibri Light"/>
        </w:rPr>
        <w:t xml:space="preserve"> </w:t>
      </w:r>
      <w:r w:rsidR="00CA13B2">
        <w:rPr>
          <w:rFonts w:ascii="Calibri Light" w:hAnsi="Calibri Light"/>
        </w:rPr>
        <w:t xml:space="preserve">Il processo di co-design, che si avvierà nel 2022, </w:t>
      </w:r>
      <w:r w:rsidR="00597B90" w:rsidRPr="000351DC">
        <w:rPr>
          <w:rFonts w:ascii="Calibri Light" w:hAnsi="Calibri Light"/>
        </w:rPr>
        <w:t xml:space="preserve">è finalizzato alla creazione di un </w:t>
      </w:r>
      <w:r w:rsidR="00597B90" w:rsidRPr="00F32C0B">
        <w:rPr>
          <w:rFonts w:ascii="Calibri Light" w:hAnsi="Calibri Light"/>
          <w:b/>
        </w:rPr>
        <w:t>S-TEAM</w:t>
      </w:r>
      <w:r w:rsidR="00597B90" w:rsidRPr="000351DC">
        <w:rPr>
          <w:rFonts w:ascii="Calibri Light" w:hAnsi="Calibri Light"/>
        </w:rPr>
        <w:t xml:space="preserve"> affiatato composto da un ricercatore, un insegnante e </w:t>
      </w:r>
      <w:r>
        <w:rPr>
          <w:rFonts w:ascii="Calibri Light" w:hAnsi="Calibri Light"/>
        </w:rPr>
        <w:t xml:space="preserve">da </w:t>
      </w:r>
      <w:r w:rsidR="00597B90" w:rsidRPr="000351DC">
        <w:rPr>
          <w:rFonts w:ascii="Calibri Light" w:hAnsi="Calibri Light"/>
        </w:rPr>
        <w:t xml:space="preserve">studenti. </w:t>
      </w:r>
      <w:r>
        <w:rPr>
          <w:rFonts w:ascii="Calibri Light" w:hAnsi="Calibri Light"/>
        </w:rPr>
        <w:t>L’</w:t>
      </w:r>
      <w:r w:rsidR="00597B90" w:rsidRPr="000351DC">
        <w:rPr>
          <w:rFonts w:ascii="Calibri Light" w:hAnsi="Calibri Light"/>
        </w:rPr>
        <w:t>S-TEAM può includere più ricercatori di diverse discipline e più classi/insegnanti di diversi istituti per garantire l'interdisciplinarità.</w:t>
      </w:r>
    </w:p>
    <w:p w:rsidR="00597B90" w:rsidRPr="000351DC" w:rsidRDefault="00597B90" w:rsidP="000351DC">
      <w:pPr>
        <w:jc w:val="both"/>
        <w:rPr>
          <w:rFonts w:ascii="Calibri Light" w:hAnsi="Calibri Light"/>
        </w:rPr>
      </w:pPr>
      <w:r w:rsidRPr="000351DC">
        <w:rPr>
          <w:rFonts w:ascii="Calibri Light" w:hAnsi="Calibri Light"/>
        </w:rPr>
        <w:t>Da un lato i rice</w:t>
      </w:r>
      <w:r w:rsidR="00647AC5">
        <w:rPr>
          <w:rFonts w:ascii="Calibri Light" w:hAnsi="Calibri Light"/>
        </w:rPr>
        <w:t xml:space="preserve">rcatori stimoleranno gli insegnanti </w:t>
      </w:r>
      <w:r w:rsidRPr="000351DC">
        <w:rPr>
          <w:rFonts w:ascii="Calibri Light" w:hAnsi="Calibri Light"/>
        </w:rPr>
        <w:t>a partecipare in modo proattivo alle attività, dall'altro faranno emergere</w:t>
      </w:r>
      <w:r w:rsidR="00647AC5">
        <w:rPr>
          <w:rFonts w:ascii="Calibri Light" w:hAnsi="Calibri Light"/>
        </w:rPr>
        <w:t xml:space="preserve"> le idee (Cases) dei team studenteschi. </w:t>
      </w:r>
      <w:r w:rsidRPr="000351DC">
        <w:rPr>
          <w:rFonts w:ascii="Calibri Light" w:hAnsi="Calibri Light"/>
        </w:rPr>
        <w:t xml:space="preserve">I migliori “Cases” parteciperanno </w:t>
      </w:r>
      <w:r w:rsidR="00647AC5">
        <w:rPr>
          <w:rFonts w:ascii="Calibri Light" w:hAnsi="Calibri Light"/>
        </w:rPr>
        <w:t>al contest</w:t>
      </w:r>
      <w:r w:rsidRPr="000351DC">
        <w:rPr>
          <w:rFonts w:ascii="Calibri Light" w:hAnsi="Calibri Light"/>
        </w:rPr>
        <w:t xml:space="preserve"> </w:t>
      </w:r>
      <w:r w:rsidR="00647AC5">
        <w:rPr>
          <w:rFonts w:ascii="Calibri Light" w:hAnsi="Calibri Light"/>
        </w:rPr>
        <w:t xml:space="preserve">finale </w:t>
      </w:r>
      <w:r w:rsidRPr="00647AC5">
        <w:rPr>
          <w:rFonts w:ascii="Calibri Light" w:hAnsi="Calibri Light"/>
        </w:rPr>
        <w:t>“</w:t>
      </w:r>
      <w:r w:rsidRPr="00647AC5">
        <w:rPr>
          <w:rFonts w:ascii="Calibri Light" w:hAnsi="Calibri Light"/>
          <w:b/>
        </w:rPr>
        <w:t>Case Conference</w:t>
      </w:r>
      <w:r w:rsidRPr="00647AC5">
        <w:rPr>
          <w:rFonts w:ascii="Calibri Light" w:hAnsi="Calibri Light"/>
        </w:rPr>
        <w:t>”</w:t>
      </w:r>
      <w:r w:rsidR="00CA13B2">
        <w:rPr>
          <w:rFonts w:ascii="Calibri Light" w:hAnsi="Calibri Light"/>
        </w:rPr>
        <w:t xml:space="preserve"> nel 2023, </w:t>
      </w:r>
      <w:r w:rsidR="000D3287">
        <w:rPr>
          <w:rFonts w:ascii="Calibri Light" w:hAnsi="Calibri Light"/>
        </w:rPr>
        <w:t xml:space="preserve">durante il quale sarà premiato il migliore progetto </w:t>
      </w:r>
      <w:r w:rsidR="000D3287" w:rsidRPr="00A34AF7">
        <w:rPr>
          <w:rFonts w:ascii="Calibri Light" w:hAnsi="Calibri Light"/>
        </w:rPr>
        <w:t>(testo, video, musica o altri prodotti creativi)</w:t>
      </w:r>
      <w:r w:rsidR="000D3287">
        <w:rPr>
          <w:rFonts w:ascii="Calibri Light" w:hAnsi="Calibri Light"/>
        </w:rPr>
        <w:t xml:space="preserve">. </w:t>
      </w:r>
    </w:p>
    <w:sectPr w:rsidR="00597B90" w:rsidRPr="000351DC" w:rsidSect="00687445">
      <w:headerReference w:type="default" r:id="rId10"/>
      <w:footerReference w:type="default" r:id="rId11"/>
      <w:pgSz w:w="11906" w:h="16838"/>
      <w:pgMar w:top="1843" w:right="1134" w:bottom="198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AE" w:rsidRDefault="00CC0BAE">
      <w:pPr>
        <w:spacing w:after="0" w:line="240" w:lineRule="auto"/>
      </w:pPr>
      <w:r>
        <w:separator/>
      </w:r>
    </w:p>
  </w:endnote>
  <w:endnote w:type="continuationSeparator" w:id="0">
    <w:p w:rsidR="00CC0BAE" w:rsidRDefault="00CC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ansNarrow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Narro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4F" w:rsidRPr="00F9124F" w:rsidRDefault="00E949AA" w:rsidP="00F9124F">
    <w:pPr>
      <w:keepLines/>
      <w:tabs>
        <w:tab w:val="right" w:pos="9638"/>
        <w:tab w:val="left" w:pos="27814"/>
      </w:tabs>
      <w:spacing w:after="0" w:line="240" w:lineRule="auto"/>
      <w:rPr>
        <w:rFonts w:ascii="Times New Roman" w:hAnsi="Times New Roman" w:cs="Times New Roman"/>
        <w:spacing w:val="-2"/>
        <w:sz w:val="18"/>
        <w:szCs w:val="20"/>
      </w:rPr>
    </w:pPr>
    <w:r>
      <w:rPr>
        <w:rFonts w:ascii="Times New Roman" w:hAnsi="Times New Roman" w:cs="Times New Roman"/>
        <w:b/>
        <w:color w:val="800000"/>
        <w:spacing w:val="-2"/>
        <w:sz w:val="18"/>
        <w:szCs w:val="20"/>
      </w:rPr>
      <w:t>AREA RICERCA, INNOVAZIONE E IMPATTO SOCIALE</w:t>
    </w:r>
    <w:r w:rsidR="00F9124F" w:rsidRPr="00F9124F">
      <w:rPr>
        <w:rFonts w:ascii="Times New Roman" w:hAnsi="Times New Roman" w:cs="Times New Roman"/>
        <w:b/>
        <w:color w:val="800000"/>
        <w:spacing w:val="-2"/>
        <w:sz w:val="18"/>
        <w:szCs w:val="20"/>
      </w:rPr>
      <w:t xml:space="preserve"> - </w:t>
    </w:r>
    <w:r w:rsidR="00F9124F" w:rsidRPr="00F9124F">
      <w:rPr>
        <w:rFonts w:ascii="Times New Roman" w:hAnsi="Times New Roman" w:cs="Times New Roman"/>
        <w:spacing w:val="-2"/>
        <w:sz w:val="18"/>
        <w:szCs w:val="20"/>
      </w:rPr>
      <w:t>Università della Calabria</w:t>
    </w:r>
  </w:p>
  <w:p w:rsidR="00F9124F" w:rsidRPr="00F9124F" w:rsidRDefault="00F9124F" w:rsidP="00F9124F">
    <w:pPr>
      <w:keepLines/>
      <w:tabs>
        <w:tab w:val="right" w:pos="9638"/>
        <w:tab w:val="left" w:pos="27814"/>
      </w:tabs>
      <w:spacing w:after="0" w:line="240" w:lineRule="auto"/>
      <w:rPr>
        <w:rFonts w:ascii="Times New Roman" w:hAnsi="Times New Roman" w:cs="Times New Roman"/>
        <w:color w:val="800000"/>
        <w:spacing w:val="-2"/>
        <w:sz w:val="18"/>
        <w:szCs w:val="20"/>
      </w:rPr>
    </w:pPr>
    <w:r w:rsidRPr="00F9124F">
      <w:rPr>
        <w:rFonts w:ascii="Times New Roman" w:hAnsi="Times New Roman" w:cs="Times New Roman"/>
        <w:spacing w:val="-2"/>
        <w:sz w:val="18"/>
        <w:szCs w:val="20"/>
      </w:rPr>
      <w:t>Piazza Vermicelli, 87036 Rende (CS) - Italy</w:t>
    </w:r>
  </w:p>
  <w:p w:rsidR="00F9124F" w:rsidRPr="00D32328" w:rsidRDefault="00F9124F" w:rsidP="00F9124F">
    <w:pPr>
      <w:tabs>
        <w:tab w:val="left" w:pos="611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63200">
      <w:rPr>
        <w:rFonts w:ascii="Times New Roman" w:hAnsi="Times New Roman" w:cs="Times New Roman"/>
        <w:sz w:val="18"/>
        <w:szCs w:val="24"/>
      </w:rPr>
      <w:t xml:space="preserve">E-mail: </w:t>
    </w:r>
    <w:r w:rsidRPr="00863200">
      <w:rPr>
        <w:rFonts w:ascii="Times New Roman" w:hAnsi="Times New Roman" w:cs="Times New Roman"/>
        <w:color w:val="0000FF"/>
        <w:sz w:val="18"/>
        <w:szCs w:val="24"/>
        <w:u w:val="single"/>
      </w:rPr>
      <w:t>nottedeiricercatori@unical.it</w:t>
    </w:r>
    <w:r w:rsidRPr="00863200">
      <w:rPr>
        <w:rFonts w:ascii="Times New Roman" w:hAnsi="Times New Roman" w:cs="Times New Roman"/>
        <w:sz w:val="18"/>
        <w:szCs w:val="24"/>
      </w:rPr>
      <w:t>, Tel.: +390984 – 494443</w:t>
    </w:r>
    <w:r w:rsidR="00E949AA" w:rsidRPr="00863200">
      <w:rPr>
        <w:rFonts w:ascii="Times New Roman" w:hAnsi="Times New Roman" w:cs="Times New Roman"/>
        <w:sz w:val="18"/>
        <w:szCs w:val="24"/>
      </w:rPr>
      <w:t>-496940</w:t>
    </w:r>
    <w:r w:rsidRPr="00863200">
      <w:rPr>
        <w:rFonts w:ascii="Times New Roman" w:hAnsi="Times New Roman" w:cs="Times New Roman"/>
        <w:sz w:val="18"/>
        <w:szCs w:val="24"/>
      </w:rPr>
      <w:t xml:space="preserve"> </w:t>
    </w:r>
    <w:r w:rsidR="00E949AA" w:rsidRPr="00863200">
      <w:rPr>
        <w:rFonts w:ascii="Times New Roman" w:hAnsi="Times New Roman" w:cs="Times New Roman"/>
        <w:sz w:val="18"/>
        <w:szCs w:val="24"/>
      </w:rPr>
      <w:t xml:space="preserve">- </w:t>
    </w:r>
    <w:r w:rsidRPr="00863200">
      <w:rPr>
        <w:rFonts w:ascii="Times New Roman" w:hAnsi="Times New Roman" w:cs="Times New Roman"/>
        <w:sz w:val="20"/>
        <w:szCs w:val="24"/>
      </w:rPr>
      <w:t xml:space="preserve">Project Manager Ing. </w:t>
    </w:r>
    <w:r w:rsidRPr="00E949AA">
      <w:rPr>
        <w:rFonts w:ascii="Times New Roman" w:hAnsi="Times New Roman" w:cs="Times New Roman"/>
        <w:sz w:val="20"/>
        <w:szCs w:val="24"/>
      </w:rPr>
      <w:t>Andrea Attanasio</w:t>
    </w:r>
    <w:r w:rsidRPr="00E949AA">
      <w:rPr>
        <w:rFonts w:ascii="Times New Roman" w:hAnsi="Times New Roman" w:cs="Times New Roman"/>
        <w:sz w:val="20"/>
        <w:szCs w:val="24"/>
      </w:rPr>
      <w:tab/>
    </w:r>
  </w:p>
  <w:p w:rsidR="00B65701" w:rsidRDefault="00B657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AE" w:rsidRDefault="00CC0BAE">
      <w:pPr>
        <w:spacing w:after="0" w:line="240" w:lineRule="auto"/>
      </w:pPr>
      <w:r>
        <w:separator/>
      </w:r>
    </w:p>
  </w:footnote>
  <w:footnote w:type="continuationSeparator" w:id="0">
    <w:p w:rsidR="00CC0BAE" w:rsidRDefault="00CC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01" w:rsidRDefault="001A22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828378" cy="89154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362" cy="89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4D8"/>
    <w:multiLevelType w:val="hybridMultilevel"/>
    <w:tmpl w:val="DDD2511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27C29"/>
    <w:multiLevelType w:val="hybridMultilevel"/>
    <w:tmpl w:val="B6822D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6508"/>
    <w:multiLevelType w:val="hybridMultilevel"/>
    <w:tmpl w:val="8702DFA2"/>
    <w:lvl w:ilvl="0" w:tplc="832A612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1858"/>
    <w:multiLevelType w:val="multilevel"/>
    <w:tmpl w:val="4A6CA5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D70D27"/>
    <w:multiLevelType w:val="hybridMultilevel"/>
    <w:tmpl w:val="C374C73C"/>
    <w:lvl w:ilvl="0" w:tplc="4676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C15B4"/>
    <w:multiLevelType w:val="hybridMultilevel"/>
    <w:tmpl w:val="A1282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2438"/>
    <w:multiLevelType w:val="hybridMultilevel"/>
    <w:tmpl w:val="52AC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01"/>
    <w:rsid w:val="00012BF7"/>
    <w:rsid w:val="00027498"/>
    <w:rsid w:val="000351DC"/>
    <w:rsid w:val="00040417"/>
    <w:rsid w:val="0009019E"/>
    <w:rsid w:val="000A5D48"/>
    <w:rsid w:val="000D3287"/>
    <w:rsid w:val="000E416B"/>
    <w:rsid w:val="000E74E9"/>
    <w:rsid w:val="000F20FE"/>
    <w:rsid w:val="001140BD"/>
    <w:rsid w:val="001274D4"/>
    <w:rsid w:val="00134816"/>
    <w:rsid w:val="00143BCD"/>
    <w:rsid w:val="001467D1"/>
    <w:rsid w:val="00150096"/>
    <w:rsid w:val="001508A0"/>
    <w:rsid w:val="00152825"/>
    <w:rsid w:val="0015745E"/>
    <w:rsid w:val="00166641"/>
    <w:rsid w:val="00181CBB"/>
    <w:rsid w:val="001A22E4"/>
    <w:rsid w:val="001B0B25"/>
    <w:rsid w:val="001B4952"/>
    <w:rsid w:val="001F0045"/>
    <w:rsid w:val="002015CB"/>
    <w:rsid w:val="00215056"/>
    <w:rsid w:val="00254A93"/>
    <w:rsid w:val="00255A81"/>
    <w:rsid w:val="00280BD5"/>
    <w:rsid w:val="002A226B"/>
    <w:rsid w:val="002C09DA"/>
    <w:rsid w:val="002F10FE"/>
    <w:rsid w:val="00310798"/>
    <w:rsid w:val="00322613"/>
    <w:rsid w:val="00342671"/>
    <w:rsid w:val="00346BA3"/>
    <w:rsid w:val="00356E67"/>
    <w:rsid w:val="00384EC7"/>
    <w:rsid w:val="00392613"/>
    <w:rsid w:val="003B0B2D"/>
    <w:rsid w:val="003C1917"/>
    <w:rsid w:val="003C536D"/>
    <w:rsid w:val="003E4F9E"/>
    <w:rsid w:val="003E4FEB"/>
    <w:rsid w:val="003F0E45"/>
    <w:rsid w:val="003F43CF"/>
    <w:rsid w:val="00415876"/>
    <w:rsid w:val="0044570B"/>
    <w:rsid w:val="00461DE6"/>
    <w:rsid w:val="0046619D"/>
    <w:rsid w:val="00481543"/>
    <w:rsid w:val="00490CBC"/>
    <w:rsid w:val="004973AB"/>
    <w:rsid w:val="004A01D1"/>
    <w:rsid w:val="004F42F1"/>
    <w:rsid w:val="00507506"/>
    <w:rsid w:val="00524799"/>
    <w:rsid w:val="00597B90"/>
    <w:rsid w:val="005A1454"/>
    <w:rsid w:val="005F433A"/>
    <w:rsid w:val="006067C9"/>
    <w:rsid w:val="00623590"/>
    <w:rsid w:val="00647AC5"/>
    <w:rsid w:val="006616CF"/>
    <w:rsid w:val="00686EF3"/>
    <w:rsid w:val="00687445"/>
    <w:rsid w:val="006A01E7"/>
    <w:rsid w:val="00705420"/>
    <w:rsid w:val="0071767C"/>
    <w:rsid w:val="0073086A"/>
    <w:rsid w:val="00745CB8"/>
    <w:rsid w:val="00766DCE"/>
    <w:rsid w:val="00774B1F"/>
    <w:rsid w:val="007C1C35"/>
    <w:rsid w:val="007C315B"/>
    <w:rsid w:val="007C6625"/>
    <w:rsid w:val="007F1963"/>
    <w:rsid w:val="007F62CA"/>
    <w:rsid w:val="007F7FAC"/>
    <w:rsid w:val="008004AA"/>
    <w:rsid w:val="008045B2"/>
    <w:rsid w:val="0081466A"/>
    <w:rsid w:val="00851805"/>
    <w:rsid w:val="00863200"/>
    <w:rsid w:val="00877CBF"/>
    <w:rsid w:val="008B1981"/>
    <w:rsid w:val="008B22F2"/>
    <w:rsid w:val="008D03F6"/>
    <w:rsid w:val="008F1885"/>
    <w:rsid w:val="00900ED1"/>
    <w:rsid w:val="0097365C"/>
    <w:rsid w:val="009C1532"/>
    <w:rsid w:val="00A20D64"/>
    <w:rsid w:val="00A34AF7"/>
    <w:rsid w:val="00A41D71"/>
    <w:rsid w:val="00A51CA7"/>
    <w:rsid w:val="00A61349"/>
    <w:rsid w:val="00A62FEC"/>
    <w:rsid w:val="00A67BBC"/>
    <w:rsid w:val="00A744E8"/>
    <w:rsid w:val="00A82CC8"/>
    <w:rsid w:val="00A908D9"/>
    <w:rsid w:val="00AA2E94"/>
    <w:rsid w:val="00AB2DF1"/>
    <w:rsid w:val="00AB72A4"/>
    <w:rsid w:val="00AD07C7"/>
    <w:rsid w:val="00AD5A0C"/>
    <w:rsid w:val="00AE3919"/>
    <w:rsid w:val="00B239ED"/>
    <w:rsid w:val="00B55B88"/>
    <w:rsid w:val="00B62914"/>
    <w:rsid w:val="00B65701"/>
    <w:rsid w:val="00B86CF4"/>
    <w:rsid w:val="00BC0B13"/>
    <w:rsid w:val="00BD5CB1"/>
    <w:rsid w:val="00BE1BA3"/>
    <w:rsid w:val="00BF68C8"/>
    <w:rsid w:val="00C06234"/>
    <w:rsid w:val="00C123A1"/>
    <w:rsid w:val="00C236DE"/>
    <w:rsid w:val="00C33CCD"/>
    <w:rsid w:val="00C408EB"/>
    <w:rsid w:val="00C4273A"/>
    <w:rsid w:val="00C45B0B"/>
    <w:rsid w:val="00C51DB5"/>
    <w:rsid w:val="00C63EBD"/>
    <w:rsid w:val="00C678C3"/>
    <w:rsid w:val="00C93D03"/>
    <w:rsid w:val="00CA13B2"/>
    <w:rsid w:val="00CC0BAE"/>
    <w:rsid w:val="00CF2FF5"/>
    <w:rsid w:val="00D018A8"/>
    <w:rsid w:val="00D12B49"/>
    <w:rsid w:val="00D138E2"/>
    <w:rsid w:val="00D361D6"/>
    <w:rsid w:val="00D36BE7"/>
    <w:rsid w:val="00D513C0"/>
    <w:rsid w:val="00DA02CA"/>
    <w:rsid w:val="00DA32B2"/>
    <w:rsid w:val="00E07F6C"/>
    <w:rsid w:val="00E858CD"/>
    <w:rsid w:val="00E949AA"/>
    <w:rsid w:val="00EA5DA5"/>
    <w:rsid w:val="00EB3C51"/>
    <w:rsid w:val="00F17C0A"/>
    <w:rsid w:val="00F32C0B"/>
    <w:rsid w:val="00F333D5"/>
    <w:rsid w:val="00F345DF"/>
    <w:rsid w:val="00F45A4B"/>
    <w:rsid w:val="00F6127F"/>
    <w:rsid w:val="00F9124F"/>
    <w:rsid w:val="00FE1B8E"/>
    <w:rsid w:val="00FF1EBB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AC62F-A987-4BE6-B733-94DEE14C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A5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D48"/>
  </w:style>
  <w:style w:type="paragraph" w:styleId="Pidipagina">
    <w:name w:val="footer"/>
    <w:basedOn w:val="Normale"/>
    <w:link w:val="PidipaginaCarattere"/>
    <w:uiPriority w:val="99"/>
    <w:unhideWhenUsed/>
    <w:rsid w:val="000A5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D48"/>
  </w:style>
  <w:style w:type="character" w:styleId="Collegamentoipertestuale">
    <w:name w:val="Hyperlink"/>
    <w:basedOn w:val="Carpredefinitoparagrafo"/>
    <w:uiPriority w:val="99"/>
    <w:rsid w:val="001B4952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1B49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1B49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lqj4b">
    <w:name w:val="jlqj4b"/>
    <w:basedOn w:val="Carpredefinitoparagrafo"/>
    <w:rsid w:val="003C1917"/>
  </w:style>
  <w:style w:type="character" w:customStyle="1" w:styleId="fszzbb">
    <w:name w:val="fszzbb"/>
    <w:basedOn w:val="Carpredefinitoparagrafo"/>
    <w:rsid w:val="003C1917"/>
  </w:style>
  <w:style w:type="paragraph" w:customStyle="1" w:styleId="Default">
    <w:name w:val="Default"/>
    <w:rsid w:val="00597B9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B0B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2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9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6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36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3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28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3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2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523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27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90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8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66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15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6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22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2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59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5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4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06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75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1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6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21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13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46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6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1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7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89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7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0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37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9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9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85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85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52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2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3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1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20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3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65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0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8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8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9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7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0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5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6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9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53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6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9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56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8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73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6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4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26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31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8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4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43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60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3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8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8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7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00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1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7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53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5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1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2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3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64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9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05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19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47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9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2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9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85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3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92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28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93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3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46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33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5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7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1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6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7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94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4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91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08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9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3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62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5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88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8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09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9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34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78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11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1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02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97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8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07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4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0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2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20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6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2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1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6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5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25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39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81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8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2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7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41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5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9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3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00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1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76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01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7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7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972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persciencem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85C7-BFCB-49E9-A6BC-3C506DE4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l.marzano</cp:lastModifiedBy>
  <cp:revision>2</cp:revision>
  <dcterms:created xsi:type="dcterms:W3CDTF">2022-04-12T07:44:00Z</dcterms:created>
  <dcterms:modified xsi:type="dcterms:W3CDTF">2022-04-12T07:44:00Z</dcterms:modified>
</cp:coreProperties>
</file>